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widowControl w:val="false"/>
        <w:pBdr/>
        <w:spacing w:lineRule="auto" w:line="276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16"/>
          <w:szCs w:val="16"/>
        </w:rPr>
      </w:pPr>
      <w:r>
        <w:rPr>
          <w:rFonts w:eastAsia="Calibri" w:cs="Calibri" w:ascii="Calibri" w:hAnsi="Calibri"/>
          <w:color w:val="000000"/>
          <w:sz w:val="16"/>
          <w:szCs w:val="16"/>
        </w:rPr>
      </w:r>
    </w:p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1"/>
        <w:widowControl w:val="false"/>
        <w:pBdr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1                                                                         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SCUOLA SEC</w:t>
      </w:r>
      <w:r>
        <w:rPr>
          <w:rFonts w:eastAsia="Arial" w:cs="Arial" w:ascii="Arial" w:hAnsi="Arial"/>
          <w:b/>
          <w:sz w:val="24"/>
          <w:szCs w:val="24"/>
        </w:rPr>
        <w:t>O</w:t>
      </w:r>
      <w:r>
        <w:rPr>
          <w:rFonts w:eastAsia="Arial" w:cs="Arial" w:ascii="Arial" w:hAnsi="Arial"/>
          <w:b/>
          <w:color w:val="000000"/>
          <w:sz w:val="24"/>
          <w:szCs w:val="24"/>
        </w:rPr>
        <w:t>NDARIA DI I GRADO ISTITUTO CURTI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"/>
        <w:tblW w:w="10006" w:type="dxa"/>
        <w:jc w:val="left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Storici in erba</w:t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PRIMA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STORIA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MATEMATICA, ARTE, GEOGRAFIA, ED. CIVICA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 IMPARARE AD IMPARARE, SPIRITO DI INIZIATIVA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Competenza: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Informarsi in modo autonomo su fatti/ problemi storici e produrre informazioni con fonti di vario genere (anche digitali), organizzandole in testi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Competenza di base: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informarsi in modo guidato su fatti/ problemi storici e produrre semplici informazioni organizzandole in brevi testi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Abilità:</w:t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Usare fonti di tipo diverso per produrre conoscenze su temi definiti</w:t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</w:rPr>
              <w:t>selezionare e organizzare le informazioni con mappe, schemi, tabelle, grafici e risorse digitali</w:t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</w:rPr>
              <w:t>Produrre testi, utilizzando conoscenze selezionate da fonti di informazione diverse</w:t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Abilità di base: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Usare fonti di tipo diverso per produrre semplici conoscenze su temi definiti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</w:rPr>
              <w:t>Selezionare e organizzare informazioni essenziali con mappe, schemi, tabelle, grafici e risorse digitali</w:t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Produrre, guidati dall'insegnante, testi utilizzando conoscenze selezionate da fonti di informazione diverse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Conoscenze: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Le fonti documentarie, iconografiche, narrative, materiali, orali, digitali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Conoscenze di base: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Le fonti iconografiche, materiali, narrative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jc w:val="right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</w:rPr>
              <w:t xml:space="preserve"> Produrre un cartellone, un testo o una presentazione multimediale che dia informazioni sulla vita quotidiana di un popolo barbarico (Unni, Vandali, Ostrogoti) attraverso il confronto di fonti diverse.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Produrre una scheda in cui raccogliere informazioni storiche tratte da una fonte materiale o iconica.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Produrre (anche con mezzi digitali) informazioni su un aspetto specifico della storia medievale attraverso il confronto tra diverse fonti e compilare una scheda comparativa</w:t>
            </w:r>
            <w:r>
              <w:rPr>
                <w:rFonts w:eastAsia="Arial" w:cs="Arial" w:ascii="Arial" w:hAnsi="Arial"/>
              </w:rPr>
              <w:t>.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Costruire, con l'ausilio di fonti diverse, una carta storica, un grafico o una tabella su un dato fenomeno storico inserendo semplici didascalie o testi più articolati.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Costruire, mettendo a confronto fonti diverse, una linea del tempo dove collocare eventi accaduti in un particolare momento del Medioevo. Es. linea del tempo sugli eventi accaduti a Nord e a Sud del Mediterraneo nell'Alto Medioevo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b/>
                <w:sz w:val="24"/>
                <w:szCs w:val="24"/>
              </w:rPr>
              <w:t>I quadrimestre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 cooperative learning, peer to peer, lezione dialogata, flipped classroom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 Libri, risorse internet, lim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0"/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6765" cy="79756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6600" cy="79740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2.85pt;width:61.9pt;height:62.7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www.icscurti.edu.it</w:t>
          </w:r>
        </w:p>
      </w:tc>
    </w:tr>
  </w:tbl>
  <w:p>
    <w:pPr>
      <w:pStyle w:val="Normal1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pStyle w:val="Titolo2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pStyle w:val="Titolo4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e5ad8"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 w:customStyle="1">
    <w:name w:val="Heading 1"/>
    <w:basedOn w:val="Normal1"/>
    <w:qFormat/>
    <w:rsid w:val="003e5ad8"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 w:customStyle="1">
    <w:name w:val="Heading 2"/>
    <w:basedOn w:val="Normal"/>
    <w:qFormat/>
    <w:rsid w:val="003e5ad8"/>
    <w:pPr>
      <w:numPr>
        <w:ilvl w:val="1"/>
        <w:numId w:val="1"/>
      </w:num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 w:customStyle="1">
    <w:name w:val="Heading 3"/>
    <w:basedOn w:val="Normal1"/>
    <w:qFormat/>
    <w:rsid w:val="003e5ad8"/>
    <w:pPr>
      <w:ind w:left="213" w:hanging="0"/>
    </w:pPr>
    <w:rPr>
      <w:rFonts w:ascii="Arial Narrow" w:hAnsi="Arial Narrow" w:eastAsia="Arial Narrow" w:cs="Arial Narrow"/>
      <w:b/>
      <w:bCs/>
    </w:rPr>
  </w:style>
  <w:style w:type="paragraph" w:styleId="Titolo4" w:customStyle="1">
    <w:name w:val="Heading 4"/>
    <w:basedOn w:val="Normal"/>
    <w:qFormat/>
    <w:rsid w:val="003e5ad8"/>
    <w:pPr>
      <w:numPr>
        <w:ilvl w:val="3"/>
        <w:numId w:val="1"/>
      </w:num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1"/>
    <w:next w:val="Normal1"/>
    <w:qFormat/>
    <w:rsid w:val="003e5ad8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rsid w:val="003e5ad8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sid w:val="003e5ad8"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sid w:val="003e5ad8"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sid w:val="003e5ad8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sid w:val="003e5ad8"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sid w:val="003e5ad8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sid w:val="003e5ad8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sid w:val="003e5ad8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sid w:val="003e5ad8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sid w:val="003e5ad8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sid w:val="003e5ad8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sid w:val="003e5ad8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sid w:val="003e5ad8"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sid w:val="003e5ad8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sid w:val="003e5ad8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sid w:val="003e5ad8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sid w:val="003e5ad8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sid w:val="003e5ad8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sid w:val="003e5ad8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sid w:val="003e5ad8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sid w:val="003e5ad8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sid w:val="003e5ad8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sid w:val="003e5ad8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sid w:val="003e5ad8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sid w:val="003e5ad8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sid w:val="003e5ad8"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sid w:val="003e5ad8"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sid w:val="003e5ad8"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sid w:val="003e5ad8"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sid w:val="003e5ad8"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sid w:val="003e5ad8"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sid w:val="003e5ad8"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sid w:val="003e5ad8"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sid w:val="003e5ad8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testo"/>
    <w:rsid w:val="003e5ad8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3e5ad8"/>
    <w:pPr>
      <w:suppressLineNumbers/>
    </w:pPr>
    <w:rPr>
      <w:rFonts w:cs="Arial"/>
    </w:rPr>
  </w:style>
  <w:style w:type="paragraph" w:styleId="Normal1" w:customStyle="1">
    <w:name w:val="LO-normal"/>
    <w:qFormat/>
    <w:rsid w:val="003e5ad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principale">
    <w:name w:val="Title"/>
    <w:basedOn w:val="Normal"/>
    <w:next w:val="Sottotitolo"/>
    <w:qFormat/>
    <w:rsid w:val="003e5ad8"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testo"/>
    <w:qFormat/>
    <w:rsid w:val="003e5ad8"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Corpotesto" w:customStyle="1">
    <w:name w:val="Corpo testo"/>
    <w:basedOn w:val="Normal"/>
    <w:qFormat/>
    <w:rsid w:val="003e5ad8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Didascalia1" w:customStyle="1">
    <w:name w:val="Didascalia1"/>
    <w:basedOn w:val="Normal"/>
    <w:qFormat/>
    <w:rsid w:val="003e5ad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rsid w:val="003e5ad8"/>
    <w:pPr/>
    <w:rPr/>
  </w:style>
  <w:style w:type="paragraph" w:styleId="TableParagraph" w:customStyle="1">
    <w:name w:val="Table Paragraph"/>
    <w:basedOn w:val="Normal"/>
    <w:qFormat/>
    <w:rsid w:val="003e5ad8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3e5ad8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3e5ad8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rsid w:val="003e5ad8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rsid w:val="003e5ad8"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1"/>
    <w:next w:val="Normal1"/>
    <w:qFormat/>
    <w:rsid w:val="003e5ad8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rsid w:val="003e5ad8"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rsid w:val="003e5ad8"/>
    <w:pPr>
      <w:suppressLineNumbers/>
    </w:pPr>
    <w:rPr/>
  </w:style>
  <w:style w:type="paragraph" w:styleId="Intestazionetabella" w:customStyle="1">
    <w:name w:val="Intestazione tabella"/>
    <w:basedOn w:val="Contenutotabella"/>
    <w:qFormat/>
    <w:rsid w:val="003e5ad8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e5ad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xmGubCbOxU5I3QidM2w7oobaMaA==">AMUW2mW4es7NOrC0B/TcgZ3nc3rxfcQqn+fCoA1jWU4bHK5dvFOdQ4ul18IyAT+hFFklyl36Exkl14ml+90XI2Hec/zc26WqtDJnWJlGoaHcqUGzdr0BwZM=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Pages>2</Pages>
  <Words>371</Words>
  <Characters>2415</Characters>
  <CharactersWithSpaces>2853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2019-12-19T17:33:00Z</dcterms:created>
  <dc:creator>Franca</dc:creator>
  <dc:description/>
  <dc:language>it-IT</dc:language>
  <cp:lastModifiedBy/>
  <dcterms:modified xsi:type="dcterms:W3CDTF">2024-01-05T15:51:49Z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