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rPr/>
      </w:pPr>
      <w:r>
        <w:rPr/>
      </w:r>
    </w:p>
    <w:p>
      <w:pPr>
        <w:pStyle w:val="Normal"/>
        <w:widowControl w:val="false"/>
        <w:pBdr/>
        <w:spacing w:lineRule="auto" w:line="276"/>
        <w:rPr/>
      </w:pPr>
      <w:r>
        <w:rPr/>
      </w:r>
    </w:p>
    <w:p>
      <w:pPr>
        <w:pStyle w:val="Normal"/>
        <w:widowControl w:val="false"/>
        <w:pBdr/>
        <w:rPr>
          <w:rFonts w:ascii="Calibri" w:hAnsi="Calibri" w:eastAsia="Calibri" w:cs="Calibri"/>
          <w:b/>
          <w:color w:val="000000"/>
          <w:sz w:val="32"/>
          <w:szCs w:val="32"/>
        </w:rPr>
      </w:pPr>
      <w:r>
        <w:rPr>
          <w:rFonts w:eastAsia="Calibri" w:cs="Calibri" w:ascii="Calibri" w:hAnsi="Calibri"/>
          <w:b/>
          <w:sz w:val="16"/>
          <w:szCs w:val="16"/>
        </w:rPr>
        <w:t>g</w:t>
      </w:r>
      <w:r>
        <w:rPr>
          <w:rFonts w:eastAsia="Calibri" w:cs="Calibri" w:ascii="Calibri" w:hAnsi="Calibri"/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pBdr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2                                                                            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202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color w:val="000000"/>
          <w:sz w:val="24"/>
          <w:szCs w:val="24"/>
        </w:rPr>
        <w:t>/2</w:t>
      </w:r>
      <w:r>
        <w:rPr>
          <w:rFonts w:eastAsia="Arial" w:cs="Arial" w:ascii="Arial" w:hAnsi="Arial"/>
          <w:b/>
          <w:color w:val="000000"/>
          <w:sz w:val="24"/>
          <w:szCs w:val="24"/>
        </w:rPr>
        <w:t>4</w:t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SCUOLA: Secondaria di I grado Cittiglio, Cocquio, Gemonio</w:t>
      </w:r>
    </w:p>
    <w:p>
      <w:pPr>
        <w:pStyle w:val="Normal"/>
        <w:widowControl w:val="false"/>
        <w:pBdr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"/>
        <w:widowControl w:val="false"/>
        <w:pBdr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a1"/>
        <w:tblW w:w="10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4"/>
        <w:gridCol w:w="2564"/>
      </w:tblGrid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Organizzo le mie conoscenze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Classe: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terza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Storia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: Arte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imparare a imparare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Produrre informazioni storiche con fonti di vario genere (anche digitali), organizzandole in testi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Comprendere testi storici e rielaborarli con un personale metodo di studio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 di base: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Produrre informazioni storiche con fonti di vario genere, organizzandole in semplici testi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Comprendere testi storici e rielaborarli in modo guidato e/o autonomo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Selezionare e organizzare le informazioni con mappe, schemi, tabelle, grafici e risorse digitali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Costruire grafici e mappe spazio-temporali per organizzare le conoscenze acquisite</w:t>
            </w:r>
          </w:p>
          <w:p>
            <w:pPr>
              <w:pStyle w:val="Normal"/>
              <w:widowControl w:val="false"/>
              <w:pBdr/>
              <w:ind w:left="20" w:hanging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Selezionare e organizzare le informazioni con mappe e schemi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Costruire semplici mappe per organizzare le conoscenze acquisite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L'età giolittiana e la Grande Guerra: cause e conseguenze.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L'età giolittiana (aspetti generali)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la Grande guerra (avvenimenti principali)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un lapbook, corredato di una linea del tempo e da carte tematiche, per organizzare informazioni ricavate dal manuale, dalla ricerca in rete, da fonti fornite dall'insegnante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una semplice linea del tempo (anche attraverso l'utilizzo di risorse on line), corredata di immagini e carte tematiche/mappa, per organizzare informazioni ricavate dal manuale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quindici unità orarie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flipped classroom, discussione guidata, peer tutoring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Risorse e strumenti: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e relativi cd rom, pc collegati alla rete, materiale fornito dall'insegnante, cartoncino colorato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risorse on line (padlet, thinglink, preceden)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prodotto (impostazione grafica, chiarezza e immediatezza, correttezza delle informazioni)</w:t>
            </w:r>
          </w:p>
          <w:p>
            <w:pPr>
              <w:pStyle w:val="Normal"/>
              <w:widowControl w:val="false"/>
              <w:pBdr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pBdr/>
        <w:rPr>
          <w:rFonts w:ascii="Calibri" w:hAnsi="Calibri" w:eastAsia="Calibri" w:cs="Calibri"/>
          <w:color w:val="000000"/>
          <w:sz w:val="22"/>
          <w:szCs w:val="22"/>
        </w:rPr>
      </w:pPr>
      <w:r>
        <w:rPr/>
      </w:r>
    </w:p>
    <w:sectPr>
      <w:headerReference w:type="default" r:id="rId2"/>
      <w:footerReference w:type="even" r:id="rId3"/>
      <w:footerReference w:type="default" r:id="rId4"/>
      <w:footerReference w:type="first" r:id="rId5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Narrow">
    <w:charset w:val="00"/>
    <w:family w:val="swiss"/>
    <w:pitch w:val="variable"/>
  </w:font>
  <w:font w:name="Times New Roman">
    <w:charset w:val="00"/>
    <w:family w:val="swiss"/>
    <w:pitch w:val="variable"/>
  </w:font>
  <w:font w:name="Symbol">
    <w:charset w:val="00"/>
    <w:family w:val="roman"/>
    <w:pitch w:val="variable"/>
  </w:font>
  <w:font w:name="Arial Narrow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12"/>
      <w:rPr>
        <w:rFonts w:ascii="Calibri" w:hAnsi="Calibri" w:eastAsia="Calibri" w:cs="Calibri"/>
        <w:color w:val="000000"/>
      </w:rPr>
    </w:pPr>
    <w:r>
      <w:rPr>
        <w:rFonts w:eastAsia="Calibri" w:cs="Calibri" w:ascii="Calibri" w:hAnsi="Calibri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  <w:tbl>
    <w:tblPr>
      <w:tblStyle w:val="a2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Microsoft" ShapeID="ole_rId1" DrawAspect="Content" ObjectID="_394213301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i/>
              <w:i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ind w:left="-142" w:hanging="1"/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  <w:lang w:val="en-US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 xml:space="preserve">Cod. fiscale 83005290123      posta certificata  </w:t>
          </w:r>
          <w:hyperlink r:id="rId4">
            <w:r>
              <w:rPr>
                <w:rFonts w:eastAsia="Calibri" w:cs="Calibri" w:ascii="Calibri" w:hAnsi="Calibri"/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rFonts w:ascii="Calibri" w:hAnsi="Calibri" w:eastAsia="Calibri" w:cs="Calibri"/>
              <w:color w:val="000000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Sito scuola: www.icscurti.</w:t>
          </w:r>
          <w:r>
            <w:rPr>
              <w:rFonts w:eastAsia="Calibri" w:cs="Calibri" w:ascii="Calibri" w:hAnsi="Calibri"/>
              <w:sz w:val="22"/>
              <w:szCs w:val="22"/>
            </w:rPr>
            <w:t>edu</w:t>
          </w:r>
          <w:r>
            <w:rPr>
              <w:rFonts w:eastAsia="Calibri" w:cs="Calibri" w:ascii="Calibri" w:hAnsi="Calibri"/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pBdr/>
      <w:tabs>
        <w:tab w:val="clear" w:pos="720"/>
        <w:tab w:val="center" w:pos="4819" w:leader="none"/>
        <w:tab w:val="right" w:pos="9638" w:leader="none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eastAsia="Calibri" w:cs="Calibri" w:ascii="Calibri" w:hAnsi="Calibri"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Default"/>
    <w:next w:val="Textbody"/>
    <w:uiPriority w:val="9"/>
    <w:qFormat/>
    <w:pPr>
      <w:numPr>
        <w:ilvl w:val="0"/>
        <w:numId w:val="1"/>
      </w:numPr>
      <w:spacing w:before="65" w:after="12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Default"/>
    <w:next w:val="Default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Default"/>
    <w:next w:val="Textbody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Default"/>
    <w:next w:val="Default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0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InternetLink" w:customStyle="1">
    <w:name w:val="Internet 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CollegamentoInternet">
    <w:name w:val="Hyperlink"/>
    <w:rPr>
      <w:color w:val="000080"/>
      <w:u w:val="single"/>
    </w:rPr>
  </w:style>
  <w:style w:type="paragraph" w:styleId="Titolo" w:customStyle="1">
    <w:name w:val="Titolo"/>
    <w:basedOn w:val="Default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Default"/>
    <w:qFormat/>
    <w:pPr>
      <w:suppressLineNumbers/>
    </w:pPr>
    <w:rPr>
      <w:rFonts w:cs="Lucida Sans"/>
    </w:rPr>
  </w:style>
  <w:style w:type="paragraph" w:styleId="Titoloprincipale">
    <w:name w:val="Title"/>
    <w:basedOn w:val="Default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Default" w:customStyle="1">
    <w:name w:val="Default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2"/>
      <w:sz w:val="22"/>
      <w:szCs w:val="22"/>
      <w:vertAlign w:val="subscript"/>
      <w:lang w:val="en-US" w:eastAsia="zh-CN" w:bidi="ar-SA"/>
    </w:rPr>
  </w:style>
  <w:style w:type="paragraph" w:styleId="Textbody" w:customStyle="1">
    <w:name w:val="Text body"/>
    <w:basedOn w:val="Default"/>
    <w:qFormat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Caption">
    <w:name w:val="caption"/>
    <w:basedOn w:val="Default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Default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Default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Default"/>
    <w:qFormat/>
    <w:pPr/>
    <w:rPr/>
  </w:style>
  <w:style w:type="paragraph" w:styleId="TableParagraph" w:customStyle="1">
    <w:name w:val="Table Paragraph"/>
    <w:basedOn w:val="Default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Default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extbodyindent" w:customStyle="1">
    <w:name w:val="Text body indent"/>
    <w:basedOn w:val="Default"/>
    <w:qFormat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Textbodyindent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widowControl w:val="false"/>
      <w:pBdr/>
      <w:spacing w:before="0" w:after="60"/>
      <w:jc w:val="center"/>
    </w:pPr>
    <w:rPr>
      <w:rFonts w:ascii="Calibri" w:hAnsi="Calibri" w:eastAsia="Calibri" w:cs="Calibri"/>
      <w:color w:val="000000"/>
      <w:sz w:val="24"/>
      <w:szCs w:val="24"/>
    </w:rPr>
  </w:style>
  <w:style w:type="paragraph" w:styleId="BalloonText">
    <w:name w:val="Balloon Text"/>
    <w:basedOn w:val="Default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Default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JKSIAwKt1XNoe8TFvEJtEbjlbCw==">AMUW2mWwNvQ52o8TJHGSK7qOtrGVGiH3zRzpuivQljKjmxQBFcLP6BhnGPT7t61VgfRIGowpFBGu00/HL/N6zGKTDcu4VCgc9LgNblo7Sv8ciOv4tHG6KPg=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DocSecurity>4</DocSecurity>
  <Pages>2</Pages>
  <Words>303</Words>
  <Characters>2046</Characters>
  <CharactersWithSpaces>2420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2022-10-25T14:07:00Z</dcterms:created>
  <dc:creator>Franca</dc:creator>
  <dc:description/>
  <dc:language>it-IT</dc:language>
  <cp:lastModifiedBy/>
  <dcterms:modified xsi:type="dcterms:W3CDTF">2024-01-05T15:53:55Z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