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 1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Secondaria di Primo Grado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3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84"/>
        <w:gridCol w:w="2484"/>
        <w:gridCol w:w="2484"/>
        <w:gridCol w:w="2484"/>
        <w:tblGridChange w:id="0">
          <w:tblGrid>
            <w:gridCol w:w="2484"/>
            <w:gridCol w:w="2484"/>
            <w:gridCol w:w="2484"/>
            <w:gridCol w:w="2484"/>
          </w:tblGrid>
        </w:tblGridChange>
      </w:tblGrid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La materia e i passaggi di stato, calore e temperatura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</w:t>
              <w:tab/>
              <w:t xml:space="preserve">Prima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Scienze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Tecnologia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 Imparare ad imparare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L’alunno esplora e sperimenta, in laboratorio e all’aperto, lo svolgersi dei più comuni fenomeni, ne immagina e ne verifica le cause; ricerca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soluzioni ai problemi, utilizzando le conoscenze acquisite.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L’alunno esplora e sperimenta lo svolgersi dei più comuni fenomeni.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Acquisisce conoscenze di base sulla struttura della materia.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descrivere quanto osservato, sentito, toccato.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Individuare le modalità e gli strumenti per verificare le ipotesi.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Descrivere le proprietà della materia e conoscere la struttura atomica.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Distinguere le caratteristiche di solidi, liquidi gas, fluidi.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Descrivere le relazioni tra temperatura e calore e le principali modalità di propagazione del calore.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Descrivere i passaggi di stato.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Descrivere le caratteristiche dei diversi stati di aggregazione ed i principali passaggi di stato.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le fasi del metodo sperimentale.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Formulare ipotesi e osservare i fenomeni.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Utilizzare strumenti di misura ed effettuare misure di grandezze.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Elementi di fisica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Calore e temperatura.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Densità.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Gli stati della materia.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Conoscere gli stati di aggregazione e i principali passaggi di stato.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Costruire modellini per osservare la propagazione del calore nell’aria.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1 bimestre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lezioni frontali e dialogate; discussione e lavoro collettivo in classe; realizzazione di semplici esperimenti con materiale povero; attività supportate da strumenti e sussidi audio-visivi e informatici; organizzazione e attuazione di attività di recupero/potenziamento a piccoli gruppi.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libro di testo, quaderno, L.I.M., ricerche su internet, materiale povero per semplici esperimenti.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7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7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8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5A8B+gvtD8VO9U98hK3HosZN6Q==">CgMxLjA4AHIhMUtqemJrTlc0QmtyOTl5R2hDNGF2YTd3Q3hrZGs2NXBu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2017-10-27T06:42:00Z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