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</w:rPr>
        <w:t>Mod. 020</w:t>
      </w:r>
    </w:p>
    <w:p>
      <w:pPr>
        <w:pStyle w:val="Normal"/>
        <w:ind w:left="0" w:hanging="2"/>
        <w:jc w:val="center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UDA DISCIPLINE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 xml:space="preserve">Unità di apprendimento n° 10                                                                         </w:t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Anno scolastico: 202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3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/2</w:t>
      </w: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4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p>
      <w:pPr>
        <w:pStyle w:val="Normal"/>
        <w:ind w:left="0" w:hanging="2"/>
        <w:rPr>
          <w:rFonts w:ascii="Arial" w:hAnsi="Arial" w:eastAsia="Arial"/>
          <w:b/>
          <w:position w:val="0"/>
          <w:sz w:val="22"/>
          <w:sz w:val="22"/>
          <w:szCs w:val="22"/>
          <w:vertAlign w:val="baseline"/>
        </w:rPr>
      </w:pPr>
      <w:r>
        <w:rPr>
          <w:rFonts w:eastAsia="Arial" w:ascii="Arial" w:hAnsi="Arial"/>
          <w:b/>
          <w:position w:val="0"/>
          <w:sz w:val="22"/>
          <w:sz w:val="22"/>
          <w:szCs w:val="22"/>
          <w:vertAlign w:val="baseline"/>
        </w:rPr>
      </w:r>
    </w:p>
    <w:tbl>
      <w:tblPr>
        <w:tblStyle w:val="a"/>
        <w:tblW w:w="99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5"/>
        <w:gridCol w:w="2483"/>
        <w:gridCol w:w="2534"/>
      </w:tblGrid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Titolo: SBAGLIANDO SI IMPARA</w:t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Classe:</w:t>
              <w:tab/>
              <w:t>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DISCIPLINA DI RIFERIMENTO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ab/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DISCIPLINE CONCORRENTI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: tutte le discipline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Eventuali competenze chiave da sviluppare: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imparare a imparare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bookmarkStart w:id="0" w:name="bookmark=id.gjdgxs"/>
            <w:bookmarkEnd w:id="0"/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Competenza: </w:t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Riflettere sui propri errori tipici e autocorreggerli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Competenza di base: 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autocorreggere i propri errori tipici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Abilità:</w:t>
            </w:r>
            <w:bookmarkStart w:id="1" w:name="bookmark=id.30j0zll"/>
            <w:bookmarkEnd w:id="1"/>
            <w:r>
              <w:rPr>
                <w:position w:val="0"/>
                <w:sz w:val="24"/>
                <w:vertAlign w:val="baseline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i propri errori tipici, in autonomia, allo scopo di imparare ad autocorreggerli nella produzione scritta e orale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Abilità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Riconoscere i propri errori tipici, sulla base delle indicazioni altrui, allo scopo di imparare ad autocorreggerli nella produzione scritta e orale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La tipologia degli errori nella produzione scritta e orale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Principali tecniche di autocorrezione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Il proprio stile cognitivo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Conoscenze di base: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La tipologia degli errori nella produzione scritta e orale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Principali tecniche di autocorrezione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jc w:val="right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significativi:</w:t>
            </w:r>
            <w:bookmarkStart w:id="2" w:name="bookmark=id.1fob9te"/>
            <w:bookmarkEnd w:id="2"/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Creazione di un diario metacognitivo sui propri errori ricorrenti, corredato dalle strategie utilizzate per autocorreggerli e dai risultati ottenuti</w:t>
            </w: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>Compiti significativi essenziali:</w:t>
            </w:r>
            <w:r>
              <w:rPr>
                <w:position w:val="0"/>
                <w:sz w:val="24"/>
                <w:vertAlign w:val="baseline"/>
              </w:rPr>
              <w:br/>
            </w:r>
            <w:r>
              <w:rPr>
                <w:rFonts w:eastAsia="Arial" w:ascii="Arial" w:hAnsi="Arial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Creazione di un diario metacognitivo sui propri errori ricorrenti, corredato dalle opportune correzioni</w:t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Tempi: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intero anno scolastico; in particolare durante e dopo le principali prove scritte e orali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Metodologie: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metacognizione, biografia cognitiva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Risorse e strumenti: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diario cartaceo o digitale, testo della propria prova scritta, eventuale registrazione di una prova orale, G suite education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  <w:tr>
        <w:trPr/>
        <w:tc>
          <w:tcPr>
            <w:tcW w:w="9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4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ascii="Arial" w:hAnsi="Arial"/>
                <w:position w:val="0"/>
                <w:sz w:val="22"/>
                <w:sz w:val="22"/>
                <w:szCs w:val="22"/>
                <w:vertAlign w:val="baseline"/>
              </w:rPr>
              <w:t>del prodotto finale (puntualità e precisione nell’individuazione e descrizione dei propri errori)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/>
                <w:b/>
                <w:position w:val="0"/>
                <w:sz w:val="22"/>
                <w:sz w:val="22"/>
                <w:szCs w:val="22"/>
                <w:vertAlign w:val="baseline"/>
              </w:rPr>
            </w:pPr>
            <w:r>
              <w:rPr>
                <w:rFonts w:eastAsia="Arial" w:ascii="Arial" w:hAnsi="Arial"/>
                <w:b/>
                <w:position w:val="0"/>
                <w:sz w:val="22"/>
                <w:sz w:val="22"/>
                <w:szCs w:val="22"/>
                <w:vertAlign w:val="baseline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4"/>
          <w:vertAlign w:val="baseline"/>
        </w:rPr>
      </w:pPr>
      <w:r>
        <w:rPr>
          <w:position w:val="0"/>
          <w:sz w:val="24"/>
          <w:vertAlign w:val="baseline"/>
        </w:rPr>
      </w:r>
    </w:p>
    <w:sectPr>
      <w:headerReference w:type="default" r:id="rId2"/>
      <w:type w:val="nextPage"/>
      <w:pgSz w:w="11906" w:h="16838"/>
      <w:pgMar w:left="1134" w:right="1134" w:gutter="0" w:header="1134" w:top="3727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rFonts w:eastAsia="Liberation Serif" w:cs="Liberation Serif"/>
        <w:color w:val="000000"/>
      </w:rPr>
    </w:pPr>
    <w:r>
      <w:rPr>
        <w:rFonts w:eastAsia="Liberation Serif" w:cs="Liberation Serif"/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Bookman Old Style" w:cs="Bookman Old Style" w:ascii="Bookman Old Style" w:hAnsi="Bookman Old Style"/>
              <w:color w:val="000000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  <w:lang w:val="en-US"/>
            </w:rPr>
          </w:pPr>
          <w:r>
            <w:rPr>
              <w:rFonts w:eastAsia="Liberation Serif" w:cs="Liberation Serif"/>
              <w:color w:val="000000"/>
            </w:rPr>
            <w:t xml:space="preserve">       </w:t>
          </w:r>
          <w:r>
            <w:rPr>
              <w:rFonts w:eastAsia="Liberation Serif" w:cs="Liberation Serif"/>
              <w:color w:val="000000"/>
              <w:lang w:val="en-US"/>
            </w:rPr>
            <w:t xml:space="preserve">Tel.0332-601411    fax 0332-610521    mail </w:t>
          </w:r>
          <w:hyperlink r:id="rId3">
            <w:r>
              <w:rPr>
                <w:rFonts w:eastAsia="Liberation Serif" w:cs="Liberation Serif"/>
                <w:color w:val="0000FF"/>
                <w:u w:val="single"/>
                <w:lang w:val="en-US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  <w:lang w:val="en-US"/>
            </w:rPr>
            <w:t xml:space="preserve">           </w:t>
          </w:r>
          <w:r>
            <w:rPr>
              <w:rFonts w:eastAsia="Liberation Serif" w:cs="Liberation Serif"/>
              <w:color w:val="000000"/>
            </w:rPr>
            <w:t xml:space="preserve">Cod. fiscale 83005290123      posta certificata  </w:t>
          </w:r>
          <w:hyperlink r:id="rId4">
            <w:r>
              <w:rPr>
                <w:rFonts w:eastAsia="Liberation Serif" w:cs="Liberation Serif"/>
                <w:color w:val="0000FF"/>
                <w:u w:val="single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color w:val="000000"/>
            </w:rPr>
            <w:t>Sito scuola: www.icscurti.gov.it</w:t>
          </w:r>
        </w:p>
      </w:tc>
    </w:tr>
  </w:tbl>
  <w:p>
    <w:pPr>
      <w:pStyle w:val="Normal"/>
      <w:ind w:left="0" w:hanging="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eastAsia="SimSun" w:cs="Arial" w:ascii="Liberation Serif" w:hAnsi="Liberation Serif"/>
      <w:color w:val="auto"/>
      <w:kern w:val="2"/>
      <w:sz w:val="24"/>
      <w:szCs w:val="24"/>
      <w:vertAlign w:val="subscript"/>
      <w:lang w:eastAsia="zh-CN" w:bidi="hi-IN" w:val="it-IT"/>
    </w:rPr>
  </w:style>
  <w:style w:type="paragraph" w:styleId="Titolo1">
    <w:name w:val="Heading 1"/>
    <w:basedOn w:val="Normal"/>
    <w:next w:val="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 w:customStyle="1">
    <w:name w:val="Hyperlink"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Bcb9UcOKq7fCODBKzOw4BMCqp6Q==">AMUW2mVPTPCD2Ntc/Mw8MvZPh+yYU5Gwlke/e+YE6WaBXQvvQoD/NV9mEQfwmVciDhTqiZMSgCy95pgCB+YNt/6kcFA1hAV92QvRDj2P3zlL9TFLsi7DeFB0RnqDIWqZjZmFxlAQ2rXOb3N9gwEFKNqLsKgfAbjjyg==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LibreOffice/7.5.3.2$Windows_X86_64 LibreOffice_project/9f56dff12ba03b9acd7730a5a481eea045e468f3</Application>
  <AppVersion>15.0000</AppVersion>
  <DocSecurity>4</DocSecurity>
  <Pages>2</Pages>
  <Words>263</Words>
  <Characters>1780</Characters>
  <CharactersWithSpaces>2117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2022-11-08T14:47:00Z</dcterms:created>
  <dc:creator>Angelo Le Mura</dc:creator>
  <dc:description/>
  <dc:language>it-IT</dc:language>
  <cp:lastModifiedBy/>
  <dcterms:modified xsi:type="dcterms:W3CDTF">2024-01-05T16:00:33Z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