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pBdr/>
        <w:spacing w:lineRule="auto" w:line="240"/>
        <w:ind w:left="1" w:hanging="3"/>
        <w:jc w:val="center"/>
        <w:rPr>
          <w:position w:val="0"/>
          <w:sz w:val="20"/>
          <w:vertAlign w:val="baseline"/>
        </w:rPr>
      </w:pPr>
      <w:r>
        <w:rPr>
          <w:rFonts w:cs="Calibri"/>
          <w:b/>
          <w:color w:val="000000"/>
          <w:position w:val="0"/>
          <w:sz w:val="32"/>
          <w:sz w:val="32"/>
          <w:szCs w:val="32"/>
          <w:vertAlign w:val="baseline"/>
        </w:rPr>
        <w:t>UDA DISCIPLINE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Unità di apprendimento n° 1                                                                         </w:t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 xml:space="preserve">Anno scolastico: 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202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/202</w:t>
      </w:r>
      <w:bookmarkStart w:id="0" w:name="_GoBack"/>
      <w:bookmarkEnd w:id="0"/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rFonts w:eastAsia="Arial" w:cs="Arial" w:ascii="Arial" w:hAnsi="Arial"/>
          <w:b/>
          <w:color w:val="000000"/>
          <w:position w:val="0"/>
          <w:sz w:val="24"/>
          <w:sz w:val="24"/>
          <w:szCs w:val="24"/>
          <w:vertAlign w:val="baseline"/>
        </w:rPr>
        <w:t>Scuola:</w:t>
      </w: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  <w:t xml:space="preserve"> secondaria di I grado, Istituto “E. Curti”</w:t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pBdr/>
        <w:spacing w:lineRule="auto" w:line="240"/>
        <w:ind w:left="0" w:hanging="2"/>
        <w:rPr>
          <w:rFonts w:ascii="Arial" w:hAnsi="Arial" w:eastAsia="Arial" w:cs="Arial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color w:val="000000"/>
          <w:position w:val="0"/>
          <w:sz w:val="24"/>
          <w:sz w:val="24"/>
          <w:szCs w:val="24"/>
          <w:vertAlign w:val="baseline"/>
        </w:rPr>
      </w:r>
    </w:p>
    <w:tbl>
      <w:tblPr>
        <w:tblStyle w:val="a"/>
        <w:tblW w:w="9996" w:type="dxa"/>
        <w:jc w:val="left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4"/>
        <w:gridCol w:w="2484"/>
        <w:gridCol w:w="2543"/>
      </w:tblGrid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Titolo: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Orientarsi nello spazio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cs="Calibri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cs="Calibri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prima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: Matematica, Scienze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imparare a imparare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Orientarsi nello spazio e sulle carte in base ai punti cardinali e alle coordinate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Orientarsi nello spazio e utilizzare in modo semplice le carte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Orientarsi sulle carte in base a punti di riferimento fissi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Orientarsi nelle realtà territoriali lontane, anche attraverso l’utilizzo di programmi multimediali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Leggere e interpretare in modo semplice diverse tipologie di carte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Utilizzare semplici strumenti di orientamento (carte, grafici, tabelle, fotografie)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Orientamento, punti cardinali, coordinate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Conoscenze di base 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Concetti di base relativi a orientamento, punti cardinali e coordinate geografiche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Costruire una carta mentale con il percorso scuola-punto di riferimento noto (es. casa, centro commerciale, ufficio postale ecc..) e confrontarlo con il percorso tracciato su una mappa della città in cui si vive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Trovare su una carta geografica città o luoghi d'interesse attraverso le coordinate geografiche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>Tracciare, sulla mappa di una città (es. Milano), un percorso dalla stazione ad alcuni luoghi di interesse storico e culturale da visitare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</w:rPr>
              <w:t xml:space="preserve">Fare una caccia al tesoro orientandosi con punti di riferimento noti, bussola e punti cardinali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(nel rispetto della normativa Covid)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1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cooperative learning, peer to peer, lezione dialogata, flipped classrooom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libri di testo, risorse online, pc, LIM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0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griglia di valutazione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</w:tbl>
    <w:p>
      <w:pPr>
        <w:pStyle w:val="Normal"/>
        <w:pBdr/>
        <w:spacing w:lineRule="auto" w:line="240"/>
        <w:ind w:left="0" w:hanging="2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spacing w:lineRule="auto" w:line="12"/>
      <w:ind w:left="0" w:hanging="2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4860" cy="802005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4800" cy="8020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2pt;width:61.75pt;height:63.1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ascii="Bookman Old Style" w:hAnsi="Bookman Old Style" w:eastAsia="Bookman Old Style" w:cs="Bookman Old Style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cs="Calibri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</w:t>
          </w:r>
          <w:r>
            <w:rPr>
              <w:rFonts w:cs="Calibri"/>
              <w:color w:val="000000"/>
            </w:rPr>
            <w:t xml:space="preserve">Tel.0332-601411    fax 0332-610521    mail </w:t>
          </w:r>
          <w:hyperlink r:id="rId3">
            <w:r>
              <w:rPr>
                <w:rFonts w:cs="Calibri"/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 xml:space="preserve">           </w:t>
          </w:r>
          <w:r>
            <w:rPr>
              <w:rFonts w:cs="Calibri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cs="Calibri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Sito scuola: www.icscurti.</w:t>
          </w:r>
          <w:r>
            <w:rPr>
              <w:rFonts w:cs="Calibri"/>
            </w:rPr>
            <w:t>edu</w:t>
          </w:r>
          <w:r>
            <w:rPr>
              <w:rFonts w:cs="Calibri"/>
              <w:color w:val="000000"/>
            </w:rPr>
            <w:t>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cs="Calibri"/>
        <w:color w:val="000000"/>
      </w:rPr>
    </w:pPr>
    <w:r>
      <w:rPr>
        <w:rFonts w:cs="Calibri"/>
        <w:color w:val="00000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>
    <w:name w:val="Heading 1"/>
    <w:basedOn w:val="Normal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Sottotitolo"/>
    <w:qFormat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GyJxYoK0K2BDzsWmnXe6HJu0F2Q==">AMUW2mVfRkVFNjjLSTJFZMaipqbQty5bodGudup0BAtx/IIKbvOd6CMOG2/AeW+HTs0pG1+KVFzbNVNtNaA1+508EKPIdKYcxxTtMDnaHriiqaIMqWs/WLg=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LibreOffice/7.5.3.2$Windows_X86_64 LibreOffice_project/9f56dff12ba03b9acd7730a5a481eea045e468f3</Application>
  <AppVersion>15.0000</AppVersion>
  <Pages>2</Pages>
  <Words>292</Words>
  <Characters>1893</Characters>
  <CharactersWithSpaces>2254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2022-11-08T18:10:00Z</dcterms:created>
  <dc:creator>Franca</dc:creator>
  <dc:description/>
  <dc:language>it-IT</dc:language>
  <cp:lastModifiedBy/>
  <dcterms:modified xsi:type="dcterms:W3CDTF">2024-01-05T16:03:32Z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